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Default="00012818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4778D2" w:rsidP="004778D2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28 листопада </w:t>
            </w:r>
            <w:bookmarkStart w:id="0" w:name="_GoBack"/>
            <w:bookmarkEnd w:id="0"/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2022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4778D2" w:rsidP="004778D2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66-АГ</w:t>
            </w:r>
          </w:p>
        </w:tc>
      </w:tr>
    </w:tbl>
    <w:p w:rsidR="00231C64" w:rsidRPr="0049382A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777B96">
        <w:rPr>
          <w:rFonts w:ascii="Times New Roman" w:hAnsi="Times New Roman" w:cs="Times New Roman"/>
          <w:b/>
          <w:i/>
          <w:sz w:val="28"/>
          <w:szCs w:val="27"/>
        </w:rPr>
        <w:t>автомобілів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31C64" w:rsidRPr="00FC536C" w:rsidRDefault="00CF4C86" w:rsidP="00012818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5F1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для забезпечення оперативного вирішення виробничих питань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6C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FC536C">
        <w:rPr>
          <w:rFonts w:ascii="Times New Roman" w:hAnsi="Times New Roman" w:cs="Times New Roman"/>
          <w:color w:val="000000" w:themeColor="text1"/>
          <w:sz w:val="28"/>
          <w:szCs w:val="28"/>
        </w:rPr>
        <w:t>язку з кадровими змі</w:t>
      </w:r>
      <w:r w:rsidR="00FC536C" w:rsidRPr="00FC536C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</w:p>
    <w:p w:rsidR="00231C64" w:rsidRPr="000919B7" w:rsidRDefault="00231C64" w:rsidP="000919B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0919B7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FC536C">
        <w:rPr>
          <w:rFonts w:ascii="Times New Roman" w:hAnsi="Times New Roman" w:cs="Times New Roman"/>
          <w:sz w:val="28"/>
          <w:szCs w:val="28"/>
        </w:rPr>
        <w:t>водієм автотранспортних засобів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адміністративно-господарської та організаційної роботи</w:t>
      </w:r>
      <w:r w:rsidR="008A125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82">
        <w:rPr>
          <w:rFonts w:ascii="Times New Roman" w:hAnsi="Times New Roman" w:cs="Times New Roman"/>
          <w:sz w:val="28"/>
          <w:szCs w:val="28"/>
        </w:rPr>
        <w:t>Казіміром</w:t>
      </w:r>
      <w:proofErr w:type="spellEnd"/>
      <w:r w:rsidR="00187382">
        <w:rPr>
          <w:rFonts w:ascii="Times New Roman" w:hAnsi="Times New Roman" w:cs="Times New Roman"/>
          <w:sz w:val="28"/>
          <w:szCs w:val="28"/>
        </w:rPr>
        <w:t xml:space="preserve"> Олексієм</w:t>
      </w:r>
      <w:r w:rsidR="00501C75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913C03">
        <w:rPr>
          <w:rFonts w:ascii="Times New Roman" w:hAnsi="Times New Roman" w:cs="Times New Roman"/>
          <w:sz w:val="28"/>
          <w:szCs w:val="28"/>
        </w:rPr>
        <w:t>службові автомобілі</w:t>
      </w:r>
      <w:r w:rsidR="002A5DD2">
        <w:rPr>
          <w:rFonts w:ascii="Times New Roman" w:hAnsi="Times New Roman" w:cs="Times New Roman"/>
          <w:sz w:val="28"/>
          <w:szCs w:val="28"/>
        </w:rPr>
        <w:t>: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187382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696D81" w:rsidRPr="000919B7">
        <w:rPr>
          <w:rFonts w:ascii="Times New Roman" w:hAnsi="Times New Roman" w:cs="Times New Roman"/>
          <w:sz w:val="28"/>
          <w:szCs w:val="28"/>
        </w:rPr>
        <w:t xml:space="preserve">, державний номер </w:t>
      </w:r>
      <w:r w:rsidR="00187382">
        <w:rPr>
          <w:rFonts w:ascii="Times New Roman" w:hAnsi="Times New Roman" w:cs="Times New Roman"/>
          <w:sz w:val="28"/>
          <w:szCs w:val="28"/>
        </w:rPr>
        <w:t>СВ 3263АК</w:t>
      </w:r>
      <w:r w:rsidR="00012818">
        <w:rPr>
          <w:rFonts w:ascii="Times New Roman" w:hAnsi="Times New Roman" w:cs="Times New Roman"/>
          <w:sz w:val="28"/>
          <w:szCs w:val="28"/>
        </w:rPr>
        <w:t xml:space="preserve"> та</w:t>
      </w:r>
      <w:r w:rsidR="00913C03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913C03" w:rsidRPr="00913C03">
        <w:rPr>
          <w:rFonts w:ascii="Times New Roman" w:eastAsia="Calibri" w:hAnsi="Times New Roman" w:cs="Times New Roman"/>
          <w:sz w:val="28"/>
          <w:szCs w:val="28"/>
        </w:rPr>
        <w:t>VOLKSWAGEN TOUAREG,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913C03" w:rsidRPr="00913C03">
        <w:rPr>
          <w:rFonts w:ascii="Times New Roman" w:hAnsi="Times New Roman" w:cs="Times New Roman"/>
          <w:sz w:val="28"/>
          <w:szCs w:val="28"/>
        </w:rPr>
        <w:t xml:space="preserve">державний номер </w:t>
      </w:r>
      <w:r w:rsidR="00913C03" w:rsidRPr="00913C03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9382A" w:rsidRPr="002A5DD2" w:rsidRDefault="00D031F4" w:rsidP="002A5DD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382" w:rsidRPr="00187382">
        <w:rPr>
          <w:rFonts w:ascii="Times New Roman" w:hAnsi="Times New Roman" w:cs="Times New Roman"/>
          <w:sz w:val="28"/>
          <w:szCs w:val="28"/>
        </w:rPr>
        <w:t>Казіміра</w:t>
      </w:r>
      <w:proofErr w:type="spellEnd"/>
      <w:r w:rsidR="00187382" w:rsidRPr="00187382">
        <w:rPr>
          <w:rFonts w:ascii="Times New Roman" w:hAnsi="Times New Roman" w:cs="Times New Roman"/>
          <w:sz w:val="28"/>
          <w:szCs w:val="28"/>
        </w:rPr>
        <w:t xml:space="preserve"> Олексія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>тва щодо використання службових автомобілів: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187382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012818">
        <w:rPr>
          <w:rFonts w:ascii="Times New Roman" w:hAnsi="Times New Roman" w:cs="Times New Roman"/>
          <w:sz w:val="28"/>
          <w:szCs w:val="28"/>
        </w:rPr>
        <w:t>, державний номер СВ</w:t>
      </w:r>
      <w:r w:rsidR="00187382" w:rsidRPr="00187382">
        <w:rPr>
          <w:rFonts w:ascii="Times New Roman" w:hAnsi="Times New Roman" w:cs="Times New Roman"/>
          <w:sz w:val="28"/>
          <w:szCs w:val="28"/>
        </w:rPr>
        <w:t>3263АК</w:t>
      </w:r>
      <w:r w:rsidR="00012818">
        <w:rPr>
          <w:rFonts w:ascii="Times New Roman" w:hAnsi="Times New Roman" w:cs="Times New Roman"/>
          <w:sz w:val="28"/>
          <w:szCs w:val="28"/>
        </w:rPr>
        <w:t xml:space="preserve"> та </w:t>
      </w:r>
      <w:r w:rsidR="002A5DD2" w:rsidRPr="00913C03">
        <w:rPr>
          <w:rFonts w:ascii="Times New Roman" w:eastAsia="Calibri" w:hAnsi="Times New Roman" w:cs="Times New Roman"/>
          <w:sz w:val="28"/>
          <w:szCs w:val="28"/>
        </w:rPr>
        <w:t>VOLKSWAGEN TOUAREG,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державний номер </w:t>
      </w:r>
      <w:r w:rsidR="002A5DD2" w:rsidRPr="00913C03">
        <w:rPr>
          <w:rFonts w:ascii="Times New Roman" w:eastAsia="Calibri" w:hAnsi="Times New Roman" w:cs="Times New Roman"/>
          <w:sz w:val="28"/>
          <w:szCs w:val="28"/>
        </w:rPr>
        <w:t>СВ4714ЕВ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382" w:rsidRPr="00187382" w:rsidRDefault="00187382" w:rsidP="0018738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5DD2" w:rsidRPr="000919B7" w:rsidRDefault="00E92A30" w:rsidP="0001281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B7">
        <w:rPr>
          <w:rFonts w:ascii="Times New Roman" w:hAnsi="Times New Roman" w:cs="Times New Roman"/>
          <w:sz w:val="28"/>
          <w:szCs w:val="28"/>
        </w:rPr>
        <w:t>3. 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 w:rsidR="00012818">
        <w:rPr>
          <w:rFonts w:ascii="Times New Roman" w:hAnsi="Times New Roman" w:cs="Times New Roman"/>
          <w:sz w:val="28"/>
          <w:szCs w:val="28"/>
        </w:rPr>
        <w:t>и</w:t>
      </w:r>
      <w:r w:rsidR="002A5DD2">
        <w:rPr>
          <w:rFonts w:ascii="Times New Roman" w:hAnsi="Times New Roman" w:cs="Times New Roman"/>
          <w:sz w:val="28"/>
          <w:szCs w:val="28"/>
        </w:rPr>
        <w:t>, що втратили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2A5DD2">
        <w:rPr>
          <w:rFonts w:ascii="Times New Roman" w:hAnsi="Times New Roman" w:cs="Times New Roman"/>
          <w:sz w:val="28"/>
          <w:szCs w:val="28"/>
        </w:rPr>
        <w:t>и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8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10.12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187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66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012818">
        <w:rPr>
          <w:rFonts w:ascii="Times New Roman" w:hAnsi="Times New Roman" w:cs="Times New Roman"/>
          <w:sz w:val="28"/>
          <w:szCs w:val="28"/>
        </w:rPr>
        <w:t xml:space="preserve"> та</w:t>
      </w:r>
      <w:r w:rsidR="00A443DF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2A5DD2">
        <w:rPr>
          <w:rFonts w:ascii="Times New Roman" w:hAnsi="Times New Roman" w:cs="Times New Roman"/>
          <w:color w:val="000000" w:themeColor="text1"/>
          <w:sz w:val="28"/>
          <w:szCs w:val="28"/>
        </w:rPr>
        <w:t>від 10.12.</w:t>
      </w:r>
      <w:r w:rsidR="002A5DD2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2A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2A5DD2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0919B7" w:rsidRDefault="00A443DF" w:rsidP="0049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EAB" w:rsidRPr="000919B7" w:rsidRDefault="002B5A68" w:rsidP="000919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19B7">
        <w:rPr>
          <w:rFonts w:ascii="Times New Roman" w:hAnsi="Times New Roman" w:cs="Times New Roman"/>
          <w:sz w:val="28"/>
          <w:szCs w:val="28"/>
        </w:rPr>
        <w:t xml:space="preserve">4. </w:t>
      </w: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Pr="000919B7" w:rsidRDefault="00420103" w:rsidP="0001281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</w:p>
    <w:sectPr w:rsidR="00A84404" w:rsidRPr="00B03B57" w:rsidSect="00B03B5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778D2"/>
    <w:rsid w:val="00484A18"/>
    <w:rsid w:val="0049382A"/>
    <w:rsid w:val="004D2171"/>
    <w:rsid w:val="00501C75"/>
    <w:rsid w:val="00504CD8"/>
    <w:rsid w:val="00517492"/>
    <w:rsid w:val="00546F0C"/>
    <w:rsid w:val="00584D0A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81399"/>
    <w:rsid w:val="00B94047"/>
    <w:rsid w:val="00BB399E"/>
    <w:rsid w:val="00BD4624"/>
    <w:rsid w:val="00BF7AAB"/>
    <w:rsid w:val="00C230F6"/>
    <w:rsid w:val="00C37266"/>
    <w:rsid w:val="00C45F00"/>
    <w:rsid w:val="00C52331"/>
    <w:rsid w:val="00C8795F"/>
    <w:rsid w:val="00CB1FC3"/>
    <w:rsid w:val="00CB4812"/>
    <w:rsid w:val="00CF4C86"/>
    <w:rsid w:val="00D031F4"/>
    <w:rsid w:val="00DD2180"/>
    <w:rsid w:val="00DD3595"/>
    <w:rsid w:val="00E10B21"/>
    <w:rsid w:val="00E119AD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ADCE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758A-A6E8-4465-90C7-03132C1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2022-11-28T08:46:00Z</cp:lastPrinted>
  <dcterms:created xsi:type="dcterms:W3CDTF">2022-11-29T10:35:00Z</dcterms:created>
  <dcterms:modified xsi:type="dcterms:W3CDTF">2022-11-29T10:35:00Z</dcterms:modified>
</cp:coreProperties>
</file>